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041" w:rsidRPr="00990041" w:rsidRDefault="00244E7F" w:rsidP="00990041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90041">
        <w:rPr>
          <w:rFonts w:ascii="Arial" w:hAnsi="Arial" w:cs="Arial"/>
          <w:b/>
          <w:bCs/>
          <w:sz w:val="28"/>
          <w:szCs w:val="28"/>
        </w:rPr>
        <w:t>Трудовое воспитание в семье</w:t>
      </w:r>
    </w:p>
    <w:p w:rsidR="00990041" w:rsidRPr="00990041" w:rsidRDefault="00990041" w:rsidP="00990041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2A0DE6" w:rsidRDefault="00990041" w:rsidP="00990041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990041">
        <w:rPr>
          <w:rFonts w:ascii="Arial" w:hAnsi="Arial" w:cs="Arial"/>
          <w:bCs/>
          <w:sz w:val="28"/>
          <w:szCs w:val="28"/>
        </w:rPr>
        <w:t>Консультация для родителей</w:t>
      </w:r>
    </w:p>
    <w:p w:rsidR="00990041" w:rsidRPr="00990041" w:rsidRDefault="00990041" w:rsidP="00990041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244E7F" w:rsidRDefault="002A0DE6" w:rsidP="00990041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90041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108068A3" wp14:editId="7669CF76">
            <wp:extent cx="3714750" cy="2028357"/>
            <wp:effectExtent l="0" t="0" r="0" b="0"/>
            <wp:docPr id="1" name="Рисунок 1" descr="https://www.todopapas.com/img/cms/6/2/6/6/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odopapas.com/img/cms/6/2/6/6/6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" t="20865" b="17288"/>
                    <a:stretch/>
                  </pic:blipFill>
                  <pic:spPr bwMode="auto">
                    <a:xfrm>
                      <a:off x="0" y="0"/>
                      <a:ext cx="3735373" cy="203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041" w:rsidRPr="00990041" w:rsidRDefault="00990041" w:rsidP="00990041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990041" w:rsidRDefault="00244E7F" w:rsidP="00990041">
      <w:pPr>
        <w:spacing w:after="0" w:line="240" w:lineRule="auto"/>
        <w:ind w:firstLine="708"/>
        <w:jc w:val="both"/>
        <w:rPr>
          <w:rFonts w:ascii="Arial" w:hAnsi="Arial" w:cs="Arial"/>
          <w:bCs/>
          <w:sz w:val="28"/>
          <w:szCs w:val="28"/>
        </w:rPr>
      </w:pPr>
      <w:r w:rsidRPr="00990041">
        <w:rPr>
          <w:rFonts w:ascii="Arial" w:hAnsi="Arial" w:cs="Arial"/>
          <w:bCs/>
          <w:i/>
          <w:iCs/>
          <w:sz w:val="28"/>
          <w:szCs w:val="28"/>
        </w:rPr>
        <w:t>Трудовое воспитание </w:t>
      </w:r>
      <w:r w:rsidRPr="00990041">
        <w:rPr>
          <w:rFonts w:ascii="Arial" w:hAnsi="Arial" w:cs="Arial"/>
          <w:bCs/>
          <w:sz w:val="28"/>
          <w:szCs w:val="28"/>
        </w:rPr>
        <w:t>– важное средство всестороннего развития личности ребенка. Трудолюбие не дается от природы, а должно воспитывается с самого раннего детства. Главная цель труда – в его влиянии на личность ребенка. Разумно организованный труд укрепляет физические силы, здоровье ребенка. Движения становятся увереннее и точнее. Действуя, малыш все лучше ориентируется в пространстве.</w:t>
      </w:r>
    </w:p>
    <w:p w:rsidR="00990041" w:rsidRDefault="00244E7F" w:rsidP="00990041">
      <w:pPr>
        <w:spacing w:after="0" w:line="240" w:lineRule="auto"/>
        <w:ind w:firstLine="708"/>
        <w:jc w:val="both"/>
        <w:rPr>
          <w:rFonts w:ascii="Arial" w:hAnsi="Arial" w:cs="Arial"/>
          <w:bCs/>
          <w:sz w:val="28"/>
          <w:szCs w:val="28"/>
        </w:rPr>
      </w:pPr>
      <w:r w:rsidRPr="00990041">
        <w:rPr>
          <w:rFonts w:ascii="Arial" w:hAnsi="Arial" w:cs="Arial"/>
          <w:bCs/>
          <w:sz w:val="28"/>
          <w:szCs w:val="28"/>
        </w:rPr>
        <w:t>Труд оказывает существенное влияние и на умственное развитие ребенка. Он развивает сообразительность, любознательность, инициативу, активное восприятие, наблюдательность, внимание, сосредоточенность, тренирует память. А так же труд развивает мышление - ребенку приходится сравнивать, сопоставлять предметы и явления, с которыми он имеет дело.</w:t>
      </w:r>
      <w:r w:rsidRPr="00990041">
        <w:rPr>
          <w:rFonts w:ascii="Arial" w:hAnsi="Arial" w:cs="Arial"/>
          <w:bCs/>
          <w:sz w:val="28"/>
          <w:szCs w:val="28"/>
        </w:rPr>
        <w:br/>
        <w:t>Подчеркивая неоценимое значение труда для всестороннего развития личности ребенка, предлагаю вашему вниманию, некоторые рекомендации по трудовому воспитанию</w:t>
      </w:r>
      <w:r w:rsidR="002E3D87" w:rsidRPr="00990041">
        <w:rPr>
          <w:rFonts w:ascii="Arial" w:hAnsi="Arial" w:cs="Arial"/>
          <w:bCs/>
          <w:sz w:val="28"/>
          <w:szCs w:val="28"/>
        </w:rPr>
        <w:t xml:space="preserve"> в семье.</w:t>
      </w:r>
    </w:p>
    <w:p w:rsidR="00244E7F" w:rsidRPr="00990041" w:rsidRDefault="002E3D87" w:rsidP="00990041">
      <w:pPr>
        <w:spacing w:after="0" w:line="240" w:lineRule="auto"/>
        <w:ind w:firstLine="708"/>
        <w:jc w:val="both"/>
        <w:rPr>
          <w:rFonts w:ascii="Arial" w:hAnsi="Arial" w:cs="Arial"/>
          <w:bCs/>
          <w:sz w:val="28"/>
          <w:szCs w:val="28"/>
        </w:rPr>
      </w:pPr>
      <w:r w:rsidRPr="00990041">
        <w:rPr>
          <w:rFonts w:ascii="Arial" w:hAnsi="Arial" w:cs="Arial"/>
          <w:bCs/>
          <w:sz w:val="28"/>
          <w:szCs w:val="28"/>
        </w:rPr>
        <w:t xml:space="preserve">Труд детей в семье </w:t>
      </w:r>
      <w:r w:rsidR="00244E7F" w:rsidRPr="00990041">
        <w:rPr>
          <w:rFonts w:ascii="Arial" w:hAnsi="Arial" w:cs="Arial"/>
          <w:bCs/>
          <w:sz w:val="28"/>
          <w:szCs w:val="28"/>
        </w:rPr>
        <w:t>должен быть посильным. Вовсе не обязательно возлагать на плечи малыша уборку всей квартиры, но попросить его обтереть пыль с подоконника вполне можно. Используйте удобный момент – интерес. Любому ребенку интересно поработать пылесосом. Много он, конечно, не наработает, а вот кое–какие навыки получит.</w:t>
      </w:r>
    </w:p>
    <w:p w:rsidR="002A0DE6" w:rsidRPr="00990041" w:rsidRDefault="002A0DE6" w:rsidP="00990041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  <w:r w:rsidRPr="00990041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D542687" wp14:editId="50570114">
            <wp:extent cx="3084164" cy="1895475"/>
            <wp:effectExtent l="0" t="0" r="2540" b="0"/>
            <wp:docPr id="2" name="Рисунок 2" descr="https://im0-tub-ru.yandex.net/i?id=cc234e8505e8ad289250413f6166734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cc234e8505e8ad289250413f6166734f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75" cy="1904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0041" w:rsidRDefault="002A0DE6" w:rsidP="00990041">
      <w:pPr>
        <w:spacing w:after="0" w:line="240" w:lineRule="auto"/>
        <w:ind w:firstLine="708"/>
        <w:jc w:val="both"/>
        <w:rPr>
          <w:rFonts w:ascii="Arial" w:hAnsi="Arial" w:cs="Arial"/>
          <w:bCs/>
          <w:sz w:val="28"/>
          <w:szCs w:val="28"/>
        </w:rPr>
      </w:pPr>
      <w:r w:rsidRPr="00990041">
        <w:rPr>
          <w:rFonts w:ascii="Arial" w:hAnsi="Arial" w:cs="Arial"/>
          <w:bCs/>
          <w:sz w:val="28"/>
          <w:szCs w:val="28"/>
        </w:rPr>
        <w:t>На первых ступенях трудовая деятельность мало устойчива, она тесно связана с играми детей. Связь между трудом и игрой важна в дошкольном возрасте – игровые образы помогают детям выполнять работу с большим интересом.</w:t>
      </w:r>
    </w:p>
    <w:p w:rsidR="002A0DE6" w:rsidRPr="00990041" w:rsidRDefault="002A0DE6" w:rsidP="00990041">
      <w:pPr>
        <w:spacing w:after="0" w:line="240" w:lineRule="auto"/>
        <w:ind w:firstLine="708"/>
        <w:jc w:val="both"/>
        <w:rPr>
          <w:rFonts w:ascii="Arial" w:hAnsi="Arial" w:cs="Arial"/>
          <w:bCs/>
          <w:sz w:val="28"/>
          <w:szCs w:val="28"/>
        </w:rPr>
      </w:pPr>
      <w:r w:rsidRPr="00990041">
        <w:rPr>
          <w:rFonts w:ascii="Arial" w:hAnsi="Arial" w:cs="Arial"/>
          <w:bCs/>
          <w:sz w:val="28"/>
          <w:szCs w:val="28"/>
        </w:rPr>
        <w:lastRenderedPageBreak/>
        <w:t xml:space="preserve"> За игрой реб</w:t>
      </w:r>
      <w:r w:rsidR="00990041">
        <w:rPr>
          <w:rFonts w:ascii="Arial" w:hAnsi="Arial" w:cs="Arial"/>
          <w:bCs/>
          <w:sz w:val="28"/>
          <w:szCs w:val="28"/>
        </w:rPr>
        <w:t>ё</w:t>
      </w:r>
      <w:r w:rsidRPr="00990041">
        <w:rPr>
          <w:rFonts w:ascii="Arial" w:hAnsi="Arial" w:cs="Arial"/>
          <w:bCs/>
          <w:sz w:val="28"/>
          <w:szCs w:val="28"/>
        </w:rPr>
        <w:t>нка проще приучить к труду</w:t>
      </w:r>
      <w:r w:rsidR="00990041">
        <w:rPr>
          <w:rFonts w:ascii="Arial" w:hAnsi="Arial" w:cs="Arial"/>
          <w:bCs/>
          <w:sz w:val="28"/>
          <w:szCs w:val="28"/>
        </w:rPr>
        <w:t xml:space="preserve">, </w:t>
      </w:r>
      <w:proofErr w:type="gramStart"/>
      <w:r w:rsidR="00990041">
        <w:rPr>
          <w:rFonts w:ascii="Arial" w:hAnsi="Arial" w:cs="Arial"/>
          <w:bCs/>
          <w:sz w:val="28"/>
          <w:szCs w:val="28"/>
        </w:rPr>
        <w:t>н</w:t>
      </w:r>
      <w:r w:rsidRPr="00990041">
        <w:rPr>
          <w:rFonts w:ascii="Arial" w:hAnsi="Arial" w:cs="Arial"/>
          <w:bCs/>
          <w:sz w:val="28"/>
          <w:szCs w:val="28"/>
        </w:rPr>
        <w:t>апример</w:t>
      </w:r>
      <w:proofErr w:type="gramEnd"/>
      <w:r w:rsidR="00990041">
        <w:rPr>
          <w:rFonts w:ascii="Arial" w:hAnsi="Arial" w:cs="Arial"/>
          <w:bCs/>
          <w:sz w:val="28"/>
          <w:szCs w:val="28"/>
        </w:rPr>
        <w:t>: В</w:t>
      </w:r>
      <w:r w:rsidRPr="00990041">
        <w:rPr>
          <w:rFonts w:ascii="Arial" w:hAnsi="Arial" w:cs="Arial"/>
          <w:bCs/>
          <w:sz w:val="28"/>
          <w:szCs w:val="28"/>
        </w:rPr>
        <w:t>аш дом –это космический корабль и его нужно вычистить перед отлетом. Маленькие дети легко очеловечивают неодушевленные предметы – это качество можно эффективно использовать. Скажите ребенку от имени игрушки, что ей холодно лежать на полу, или пусть мишка попросит, чтобы его посадили на полку.</w:t>
      </w:r>
    </w:p>
    <w:p w:rsidR="002A0DE6" w:rsidRPr="00990041" w:rsidRDefault="002A0DE6" w:rsidP="00990041">
      <w:pPr>
        <w:spacing w:after="0" w:line="240" w:lineRule="auto"/>
        <w:jc w:val="center"/>
        <w:rPr>
          <w:bCs/>
          <w:sz w:val="28"/>
          <w:szCs w:val="28"/>
        </w:rPr>
      </w:pPr>
      <w:r w:rsidRPr="00990041">
        <w:rPr>
          <w:noProof/>
          <w:sz w:val="28"/>
          <w:szCs w:val="28"/>
          <w:lang w:eastAsia="ru-RU"/>
        </w:rPr>
        <w:drawing>
          <wp:inline distT="0" distB="0" distL="0" distR="0" wp14:anchorId="34D135CE" wp14:editId="5909FBFF">
            <wp:extent cx="4152900" cy="2907030"/>
            <wp:effectExtent l="0" t="0" r="0" b="7620"/>
            <wp:docPr id="3" name="Рисунок 3" descr="http://sarovchata.ru/wa-data/public/shop/products/28/97/9728/images/15506/1550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arovchata.ru/wa-data/public/shop/products/28/97/9728/images/15506/15506.9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023" cy="2913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0041" w:rsidRDefault="002A0DE6" w:rsidP="00990041">
      <w:pPr>
        <w:spacing w:after="0" w:line="240" w:lineRule="auto"/>
        <w:ind w:firstLine="708"/>
        <w:jc w:val="both"/>
        <w:rPr>
          <w:rFonts w:ascii="Arial" w:hAnsi="Arial" w:cs="Arial"/>
          <w:bCs/>
          <w:sz w:val="28"/>
          <w:szCs w:val="28"/>
        </w:rPr>
      </w:pPr>
      <w:r w:rsidRPr="00990041">
        <w:rPr>
          <w:rFonts w:ascii="Arial" w:hAnsi="Arial" w:cs="Arial"/>
          <w:bCs/>
          <w:sz w:val="28"/>
          <w:szCs w:val="28"/>
        </w:rPr>
        <w:t>Никогда не заставляйте ребенка насильно помогать вам. Принуждение отвращает. Тем более работа, сделанная по принуждению, не отличается качеством. Помощь должна отходить от чистого сердца. Понятно, что ре</w:t>
      </w:r>
      <w:r w:rsidR="00990041">
        <w:rPr>
          <w:rFonts w:ascii="Arial" w:hAnsi="Arial" w:cs="Arial"/>
          <w:bCs/>
          <w:sz w:val="28"/>
          <w:szCs w:val="28"/>
        </w:rPr>
        <w:t>бё</w:t>
      </w:r>
      <w:r w:rsidRPr="00990041">
        <w:rPr>
          <w:rFonts w:ascii="Arial" w:hAnsi="Arial" w:cs="Arial"/>
          <w:bCs/>
          <w:sz w:val="28"/>
          <w:szCs w:val="28"/>
        </w:rPr>
        <w:t>нок м</w:t>
      </w:r>
      <w:r w:rsidR="00990041">
        <w:rPr>
          <w:rFonts w:ascii="Arial" w:hAnsi="Arial" w:cs="Arial"/>
          <w:bCs/>
          <w:sz w:val="28"/>
          <w:szCs w:val="28"/>
        </w:rPr>
        <w:t>ожет не обратить внимания, что В</w:t>
      </w:r>
      <w:r w:rsidRPr="00990041">
        <w:rPr>
          <w:rFonts w:ascii="Arial" w:hAnsi="Arial" w:cs="Arial"/>
          <w:bCs/>
          <w:sz w:val="28"/>
          <w:szCs w:val="28"/>
        </w:rPr>
        <w:t xml:space="preserve">ам трудно и что </w:t>
      </w:r>
      <w:r w:rsidR="00990041">
        <w:rPr>
          <w:rFonts w:ascii="Arial" w:hAnsi="Arial" w:cs="Arial"/>
          <w:bCs/>
          <w:sz w:val="28"/>
          <w:szCs w:val="28"/>
        </w:rPr>
        <w:t>В</w:t>
      </w:r>
      <w:r w:rsidRPr="00990041">
        <w:rPr>
          <w:rFonts w:ascii="Arial" w:hAnsi="Arial" w:cs="Arial"/>
          <w:bCs/>
          <w:sz w:val="28"/>
          <w:szCs w:val="28"/>
        </w:rPr>
        <w:t>ы были бы не против принять от него помощь. Здесь можно немного схитрить: поохать да поахать: «Ах, как я устала», «Ох, спина болит». Редкий реб</w:t>
      </w:r>
      <w:r w:rsidR="00990041">
        <w:rPr>
          <w:rFonts w:ascii="Arial" w:hAnsi="Arial" w:cs="Arial"/>
          <w:bCs/>
          <w:sz w:val="28"/>
          <w:szCs w:val="28"/>
        </w:rPr>
        <w:t>ё</w:t>
      </w:r>
      <w:r w:rsidRPr="00990041">
        <w:rPr>
          <w:rFonts w:ascii="Arial" w:hAnsi="Arial" w:cs="Arial"/>
          <w:bCs/>
          <w:sz w:val="28"/>
          <w:szCs w:val="28"/>
        </w:rPr>
        <w:t>нок не сообразит, что его помощь была бы к месту.</w:t>
      </w:r>
    </w:p>
    <w:p w:rsidR="002A0DE6" w:rsidRPr="00990041" w:rsidRDefault="002A0DE6" w:rsidP="00990041">
      <w:pPr>
        <w:spacing w:after="0" w:line="240" w:lineRule="auto"/>
        <w:ind w:firstLine="708"/>
        <w:jc w:val="both"/>
        <w:rPr>
          <w:rFonts w:ascii="Arial" w:hAnsi="Arial" w:cs="Arial"/>
          <w:bCs/>
          <w:sz w:val="28"/>
          <w:szCs w:val="28"/>
        </w:rPr>
      </w:pPr>
      <w:r w:rsidRPr="00990041">
        <w:rPr>
          <w:rFonts w:ascii="Arial" w:hAnsi="Arial" w:cs="Arial"/>
          <w:bCs/>
          <w:sz w:val="28"/>
          <w:szCs w:val="28"/>
        </w:rPr>
        <w:t>Какую же помощь по хозяйству может оказывать дети дошкольного возраста? Диапазон достаточно широк. Кроме уборки своей комнаты, малыш может помочь маме в приготовлении к ужину, например, в сервировке стола. Ребенку вполне по силам полить комнатные растения, покормить домашних питомцев.</w:t>
      </w:r>
    </w:p>
    <w:p w:rsidR="00990041" w:rsidRDefault="002A0DE6" w:rsidP="00990041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990041">
        <w:rPr>
          <w:rFonts w:ascii="Arial" w:hAnsi="Arial" w:cs="Arial"/>
          <w:sz w:val="28"/>
          <w:szCs w:val="28"/>
        </w:rPr>
        <w:t>Помните, давая поручения реб</w:t>
      </w:r>
      <w:r w:rsidR="00990041">
        <w:rPr>
          <w:rFonts w:ascii="Arial" w:hAnsi="Arial" w:cs="Arial"/>
          <w:sz w:val="28"/>
          <w:szCs w:val="28"/>
        </w:rPr>
        <w:t>ё</w:t>
      </w:r>
      <w:r w:rsidRPr="00990041">
        <w:rPr>
          <w:rFonts w:ascii="Arial" w:hAnsi="Arial" w:cs="Arial"/>
          <w:sz w:val="28"/>
          <w:szCs w:val="28"/>
        </w:rPr>
        <w:t>нку, необход</w:t>
      </w:r>
      <w:r w:rsidR="002E3D87" w:rsidRPr="00990041">
        <w:rPr>
          <w:rFonts w:ascii="Arial" w:hAnsi="Arial" w:cs="Arial"/>
          <w:sz w:val="28"/>
          <w:szCs w:val="28"/>
        </w:rPr>
        <w:t>имо доступно объяснить, что, за</w:t>
      </w:r>
      <w:r w:rsidRPr="00990041">
        <w:rPr>
          <w:rFonts w:ascii="Arial" w:hAnsi="Arial" w:cs="Arial"/>
          <w:sz w:val="28"/>
          <w:szCs w:val="28"/>
        </w:rPr>
        <w:t>чем, и почему делается. Реб</w:t>
      </w:r>
      <w:r w:rsidR="00990041">
        <w:rPr>
          <w:rFonts w:ascii="Arial" w:hAnsi="Arial" w:cs="Arial"/>
          <w:sz w:val="28"/>
          <w:szCs w:val="28"/>
        </w:rPr>
        <w:t>ё</w:t>
      </w:r>
      <w:r w:rsidRPr="00990041">
        <w:rPr>
          <w:rFonts w:ascii="Arial" w:hAnsi="Arial" w:cs="Arial"/>
          <w:sz w:val="28"/>
          <w:szCs w:val="28"/>
        </w:rPr>
        <w:t xml:space="preserve">нок необходимо </w:t>
      </w:r>
      <w:r w:rsidR="002E3D87" w:rsidRPr="00990041">
        <w:rPr>
          <w:rFonts w:ascii="Arial" w:hAnsi="Arial" w:cs="Arial"/>
          <w:sz w:val="28"/>
          <w:szCs w:val="28"/>
        </w:rPr>
        <w:t>знать,</w:t>
      </w:r>
      <w:r w:rsidRPr="00990041">
        <w:rPr>
          <w:rFonts w:ascii="Arial" w:hAnsi="Arial" w:cs="Arial"/>
          <w:sz w:val="28"/>
          <w:szCs w:val="28"/>
        </w:rPr>
        <w:t xml:space="preserve"> зачем ему выполнять те или иные задания и какой результат должен быть достигнут. Только так у дошкольников сформируется представление о необходимости этих действий. Поэтому всегда нужно объяснять для чего мы трудимся. Например, если цветы не полить – они могут погибнуть; если мы не помоем посуду, то </w:t>
      </w:r>
      <w:r w:rsidR="002E3D87" w:rsidRPr="00990041">
        <w:rPr>
          <w:rFonts w:ascii="Arial" w:hAnsi="Arial" w:cs="Arial"/>
          <w:sz w:val="28"/>
          <w:szCs w:val="28"/>
        </w:rPr>
        <w:t>придется,</w:t>
      </w:r>
      <w:r w:rsidRPr="00990041">
        <w:rPr>
          <w:rFonts w:ascii="Arial" w:hAnsi="Arial" w:cs="Arial"/>
          <w:sz w:val="28"/>
          <w:szCs w:val="28"/>
        </w:rPr>
        <w:t xml:space="preserve"> есть из грязной.</w:t>
      </w:r>
    </w:p>
    <w:p w:rsidR="00990041" w:rsidRDefault="002A0DE6" w:rsidP="00990041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990041">
        <w:rPr>
          <w:rFonts w:ascii="Arial" w:hAnsi="Arial" w:cs="Arial"/>
          <w:sz w:val="28"/>
          <w:szCs w:val="28"/>
        </w:rPr>
        <w:t>Труд реб</w:t>
      </w:r>
      <w:r w:rsidR="00990041">
        <w:rPr>
          <w:rFonts w:ascii="Arial" w:hAnsi="Arial" w:cs="Arial"/>
          <w:sz w:val="28"/>
          <w:szCs w:val="28"/>
        </w:rPr>
        <w:t>ё</w:t>
      </w:r>
      <w:r w:rsidRPr="00990041">
        <w:rPr>
          <w:rFonts w:ascii="Arial" w:hAnsi="Arial" w:cs="Arial"/>
          <w:sz w:val="28"/>
          <w:szCs w:val="28"/>
        </w:rPr>
        <w:t>нка не должен оставаться не замеченным со стороны взрослых.</w:t>
      </w:r>
      <w:r w:rsidR="00990041">
        <w:rPr>
          <w:rFonts w:ascii="Arial" w:hAnsi="Arial" w:cs="Arial"/>
          <w:sz w:val="28"/>
          <w:szCs w:val="28"/>
        </w:rPr>
        <w:t xml:space="preserve"> </w:t>
      </w:r>
      <w:r w:rsidRPr="00990041">
        <w:rPr>
          <w:rFonts w:ascii="Arial" w:hAnsi="Arial" w:cs="Arial"/>
          <w:sz w:val="28"/>
          <w:szCs w:val="28"/>
        </w:rPr>
        <w:t>Любой труд должен быть поощрен: поблагодарите реб</w:t>
      </w:r>
      <w:r w:rsidR="00990041">
        <w:rPr>
          <w:rFonts w:ascii="Arial" w:hAnsi="Arial" w:cs="Arial"/>
          <w:sz w:val="28"/>
          <w:szCs w:val="28"/>
        </w:rPr>
        <w:t>ё</w:t>
      </w:r>
      <w:r w:rsidRPr="00990041">
        <w:rPr>
          <w:rFonts w:ascii="Arial" w:hAnsi="Arial" w:cs="Arial"/>
          <w:sz w:val="28"/>
          <w:szCs w:val="28"/>
        </w:rPr>
        <w:t>нка, п</w:t>
      </w:r>
      <w:r w:rsidR="00990041">
        <w:rPr>
          <w:rFonts w:ascii="Arial" w:hAnsi="Arial" w:cs="Arial"/>
          <w:sz w:val="28"/>
          <w:szCs w:val="28"/>
        </w:rPr>
        <w:t>охвалите, оцените его старания, д</w:t>
      </w:r>
      <w:r w:rsidRPr="00990041">
        <w:rPr>
          <w:rFonts w:ascii="Arial" w:hAnsi="Arial" w:cs="Arial"/>
          <w:sz w:val="28"/>
          <w:szCs w:val="28"/>
        </w:rPr>
        <w:t>аже если реб</w:t>
      </w:r>
      <w:r w:rsidR="00990041">
        <w:rPr>
          <w:rFonts w:ascii="Arial" w:hAnsi="Arial" w:cs="Arial"/>
          <w:sz w:val="28"/>
          <w:szCs w:val="28"/>
        </w:rPr>
        <w:t>ё</w:t>
      </w:r>
      <w:r w:rsidRPr="00990041">
        <w:rPr>
          <w:rFonts w:ascii="Arial" w:hAnsi="Arial" w:cs="Arial"/>
          <w:sz w:val="28"/>
          <w:szCs w:val="28"/>
        </w:rPr>
        <w:t xml:space="preserve">нок сделал что-нибудь не так. </w:t>
      </w:r>
    </w:p>
    <w:p w:rsidR="00990041" w:rsidRDefault="002A0DE6" w:rsidP="00990041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990041">
        <w:rPr>
          <w:rFonts w:ascii="Arial" w:hAnsi="Arial" w:cs="Arial"/>
          <w:sz w:val="28"/>
          <w:szCs w:val="28"/>
        </w:rPr>
        <w:t>А если он что-либо разобьет, сломает, не вздумайте ругать его, ведь ребенок хотел помочь. Труд и его результат должны сопровожда</w:t>
      </w:r>
      <w:r w:rsidR="002E3D87" w:rsidRPr="00990041">
        <w:rPr>
          <w:rFonts w:ascii="Arial" w:hAnsi="Arial" w:cs="Arial"/>
          <w:sz w:val="28"/>
          <w:szCs w:val="28"/>
        </w:rPr>
        <w:t xml:space="preserve">ться положительными эмоциями. </w:t>
      </w:r>
      <w:r w:rsidRPr="00990041">
        <w:rPr>
          <w:rFonts w:ascii="Arial" w:hAnsi="Arial" w:cs="Arial"/>
          <w:sz w:val="28"/>
          <w:szCs w:val="28"/>
        </w:rPr>
        <w:t xml:space="preserve">Постепенно у ребёнка складывается положительное отношение не только к тем видам труда, которые связаны с игрой, но и к тем, которые не так интересны, но необходимы, то есть происходит осознание важности трудовой деятельности. </w:t>
      </w:r>
    </w:p>
    <w:p w:rsidR="002E3D87" w:rsidRPr="00990041" w:rsidRDefault="002A0DE6" w:rsidP="00990041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990041">
        <w:rPr>
          <w:rFonts w:ascii="Arial" w:hAnsi="Arial" w:cs="Arial"/>
          <w:sz w:val="28"/>
          <w:szCs w:val="28"/>
        </w:rPr>
        <w:lastRenderedPageBreak/>
        <w:t>Деятельность взрослых служит детям образцом для подражания. Если сами взрослые трудятся с энтузиазмом, то и ребенок будет стремиться к этому. Когда реб</w:t>
      </w:r>
      <w:r w:rsidR="00990041">
        <w:rPr>
          <w:rFonts w:ascii="Arial" w:hAnsi="Arial" w:cs="Arial"/>
          <w:sz w:val="28"/>
          <w:szCs w:val="28"/>
        </w:rPr>
        <w:t>ё</w:t>
      </w:r>
      <w:r w:rsidRPr="00990041">
        <w:rPr>
          <w:rFonts w:ascii="Arial" w:hAnsi="Arial" w:cs="Arial"/>
          <w:sz w:val="28"/>
          <w:szCs w:val="28"/>
        </w:rPr>
        <w:t>нок видит, что труд для взрослых – это тяжёлое бремя, то и сам будет относиться аналогично. Поэтому сами родители должны браться за любую работу с желанием, старанием и ответственностью, являясь для детей хорошим примером.</w:t>
      </w:r>
    </w:p>
    <w:p w:rsidR="002E3D87" w:rsidRPr="00990041" w:rsidRDefault="002E3D87" w:rsidP="00990041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990041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F154F82" wp14:editId="1F982152">
            <wp:extent cx="3590925" cy="2494237"/>
            <wp:effectExtent l="0" t="0" r="0" b="1905"/>
            <wp:docPr id="5" name="Рисунок 5" descr="https://naurok.com.ua/uploads/files/112626/53045/56881_html/images/53045.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urok.com.ua/uploads/files/112626/53045/56881_html/images/53045.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92" cy="2504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0041" w:rsidRDefault="002A0DE6" w:rsidP="00990041">
      <w:pPr>
        <w:spacing w:after="0" w:line="240" w:lineRule="auto"/>
        <w:ind w:firstLine="708"/>
        <w:jc w:val="both"/>
        <w:rPr>
          <w:rFonts w:ascii="Arial" w:hAnsi="Arial" w:cs="Arial"/>
          <w:bCs/>
          <w:sz w:val="28"/>
          <w:szCs w:val="28"/>
        </w:rPr>
      </w:pPr>
      <w:r w:rsidRPr="00990041">
        <w:rPr>
          <w:rFonts w:ascii="Arial" w:hAnsi="Arial" w:cs="Arial"/>
          <w:sz w:val="28"/>
          <w:szCs w:val="28"/>
        </w:rPr>
        <w:t>Учите реб</w:t>
      </w:r>
      <w:r w:rsidR="00990041">
        <w:rPr>
          <w:rFonts w:ascii="Arial" w:hAnsi="Arial" w:cs="Arial"/>
          <w:sz w:val="28"/>
          <w:szCs w:val="28"/>
        </w:rPr>
        <w:t>ё</w:t>
      </w:r>
      <w:r w:rsidRPr="00990041">
        <w:rPr>
          <w:rFonts w:ascii="Arial" w:hAnsi="Arial" w:cs="Arial"/>
          <w:sz w:val="28"/>
          <w:szCs w:val="28"/>
        </w:rPr>
        <w:t>нка доводить начатую им работу до конца, не торопите и не подгоняйте малыша, умейте ждать, пока он завершит работу сам.</w:t>
      </w:r>
      <w:r w:rsidR="002E3D87" w:rsidRPr="00990041">
        <w:rPr>
          <w:rFonts w:ascii="Arial" w:hAnsi="Arial" w:cs="Arial"/>
          <w:sz w:val="28"/>
          <w:szCs w:val="28"/>
        </w:rPr>
        <w:t xml:space="preserve"> </w:t>
      </w:r>
      <w:r w:rsidR="002E3D87" w:rsidRPr="00990041">
        <w:rPr>
          <w:rFonts w:ascii="Arial" w:hAnsi="Arial" w:cs="Arial"/>
          <w:bCs/>
          <w:sz w:val="28"/>
          <w:szCs w:val="28"/>
        </w:rPr>
        <w:t>Параллельно с трудовым воспитанием необходимо воспитывать уважение к труду взрослых, к бережному отношению его результатам. Слова нотации, как известно, методы для реб</w:t>
      </w:r>
      <w:r w:rsidR="00990041">
        <w:rPr>
          <w:rFonts w:ascii="Arial" w:hAnsi="Arial" w:cs="Arial"/>
          <w:bCs/>
          <w:sz w:val="28"/>
          <w:szCs w:val="28"/>
        </w:rPr>
        <w:t>ё</w:t>
      </w:r>
      <w:r w:rsidR="002E3D87" w:rsidRPr="00990041">
        <w:rPr>
          <w:rFonts w:ascii="Arial" w:hAnsi="Arial" w:cs="Arial"/>
          <w:bCs/>
          <w:sz w:val="28"/>
          <w:szCs w:val="28"/>
        </w:rPr>
        <w:t>нка малоубедительные. Он должен видеть добрый пример взрослых.</w:t>
      </w:r>
    </w:p>
    <w:p w:rsidR="002E3D87" w:rsidRPr="00990041" w:rsidRDefault="002E3D87" w:rsidP="00990041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990041">
        <w:rPr>
          <w:rFonts w:ascii="Arial" w:hAnsi="Arial" w:cs="Arial"/>
          <w:bCs/>
          <w:sz w:val="28"/>
          <w:szCs w:val="28"/>
        </w:rPr>
        <w:t>Только систематическое выполнение трудовых обязанностей будет способствовать воспитанию у дошкольников организованности, ответственности, привычки к трудовому усилию, что так важно для подготовки ребенка к школе.</w:t>
      </w:r>
    </w:p>
    <w:p w:rsidR="002E3D87" w:rsidRPr="00990041" w:rsidRDefault="002E3D87" w:rsidP="0099004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E3D87" w:rsidRDefault="002E3D87" w:rsidP="00990041">
      <w:pPr>
        <w:spacing w:after="0" w:line="240" w:lineRule="auto"/>
        <w:jc w:val="center"/>
        <w:rPr>
          <w:bCs/>
          <w:sz w:val="28"/>
          <w:szCs w:val="28"/>
        </w:rPr>
      </w:pPr>
      <w:r w:rsidRPr="00990041">
        <w:rPr>
          <w:noProof/>
          <w:sz w:val="28"/>
          <w:szCs w:val="28"/>
          <w:lang w:eastAsia="ru-RU"/>
        </w:rPr>
        <w:drawing>
          <wp:inline distT="0" distB="0" distL="0" distR="0" wp14:anchorId="2A42FA44" wp14:editId="6687D45F">
            <wp:extent cx="3143250" cy="2647173"/>
            <wp:effectExtent l="0" t="0" r="0" b="1270"/>
            <wp:docPr id="6" name="Рисунок 6" descr="https://i.pinimg.com/736x/ee/08/ef/ee08ef81637400f340b6e8111cf90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736x/ee/08/ef/ee08ef81637400f340b6e8111cf90f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31" cy="265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041" w:rsidRDefault="00990041" w:rsidP="00990041">
      <w:pPr>
        <w:spacing w:after="0" w:line="240" w:lineRule="auto"/>
        <w:jc w:val="center"/>
        <w:rPr>
          <w:bCs/>
          <w:sz w:val="28"/>
          <w:szCs w:val="28"/>
        </w:rPr>
      </w:pPr>
    </w:p>
    <w:p w:rsidR="00990041" w:rsidRDefault="00990041" w:rsidP="00990041">
      <w:pPr>
        <w:spacing w:after="0" w:line="240" w:lineRule="auto"/>
        <w:jc w:val="right"/>
        <w:rPr>
          <w:bCs/>
          <w:sz w:val="28"/>
          <w:szCs w:val="28"/>
        </w:rPr>
      </w:pPr>
    </w:p>
    <w:p w:rsidR="00644139" w:rsidRDefault="00644139" w:rsidP="00990041">
      <w:pPr>
        <w:spacing w:after="0" w:line="240" w:lineRule="auto"/>
        <w:jc w:val="right"/>
        <w:rPr>
          <w:bCs/>
          <w:sz w:val="28"/>
          <w:szCs w:val="28"/>
        </w:rPr>
      </w:pPr>
      <w:bookmarkStart w:id="0" w:name="_GoBack"/>
      <w:bookmarkEnd w:id="0"/>
    </w:p>
    <w:p w:rsidR="00990041" w:rsidRDefault="00990041" w:rsidP="00990041">
      <w:pPr>
        <w:spacing w:after="0" w:line="240" w:lineRule="auto"/>
        <w:jc w:val="right"/>
        <w:rPr>
          <w:bCs/>
          <w:sz w:val="28"/>
          <w:szCs w:val="28"/>
        </w:rPr>
      </w:pPr>
    </w:p>
    <w:p w:rsidR="00990041" w:rsidRPr="00644139" w:rsidRDefault="00990041" w:rsidP="00990041">
      <w:pPr>
        <w:spacing w:after="0" w:line="240" w:lineRule="auto"/>
        <w:jc w:val="right"/>
        <w:rPr>
          <w:rFonts w:ascii="Arial" w:hAnsi="Arial" w:cs="Arial"/>
          <w:bCs/>
          <w:sz w:val="24"/>
          <w:szCs w:val="24"/>
        </w:rPr>
      </w:pPr>
      <w:r w:rsidRPr="00644139">
        <w:rPr>
          <w:rFonts w:ascii="Arial" w:hAnsi="Arial" w:cs="Arial"/>
          <w:bCs/>
          <w:sz w:val="24"/>
          <w:szCs w:val="24"/>
        </w:rPr>
        <w:t xml:space="preserve">Составитель </w:t>
      </w:r>
      <w:proofErr w:type="spellStart"/>
      <w:r w:rsidRPr="00644139">
        <w:rPr>
          <w:rFonts w:ascii="Arial" w:hAnsi="Arial" w:cs="Arial"/>
          <w:bCs/>
          <w:sz w:val="24"/>
          <w:szCs w:val="24"/>
        </w:rPr>
        <w:t>Вальдт</w:t>
      </w:r>
      <w:proofErr w:type="spellEnd"/>
      <w:r w:rsidRPr="00644139">
        <w:rPr>
          <w:rFonts w:ascii="Arial" w:hAnsi="Arial" w:cs="Arial"/>
          <w:bCs/>
          <w:sz w:val="24"/>
          <w:szCs w:val="24"/>
        </w:rPr>
        <w:t xml:space="preserve"> Анастасия Васильевна,</w:t>
      </w:r>
    </w:p>
    <w:p w:rsidR="00990041" w:rsidRPr="00644139" w:rsidRDefault="00990041" w:rsidP="00990041">
      <w:pPr>
        <w:spacing w:after="0" w:line="240" w:lineRule="auto"/>
        <w:jc w:val="right"/>
        <w:rPr>
          <w:rFonts w:ascii="Arial" w:hAnsi="Arial" w:cs="Arial"/>
          <w:bCs/>
          <w:sz w:val="24"/>
          <w:szCs w:val="24"/>
        </w:rPr>
      </w:pPr>
      <w:r w:rsidRPr="00644139">
        <w:rPr>
          <w:rFonts w:ascii="Arial" w:hAnsi="Arial" w:cs="Arial"/>
          <w:bCs/>
          <w:sz w:val="24"/>
          <w:szCs w:val="24"/>
        </w:rPr>
        <w:t>воспитатель МАДОУ д/с № 101 г. Тюмени</w:t>
      </w:r>
    </w:p>
    <w:sectPr w:rsidR="00990041" w:rsidRPr="00644139" w:rsidSect="00990041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723"/>
    <w:rsid w:val="000E1723"/>
    <w:rsid w:val="00244E7F"/>
    <w:rsid w:val="002A0DE6"/>
    <w:rsid w:val="002E3D87"/>
    <w:rsid w:val="0049228F"/>
    <w:rsid w:val="00644139"/>
    <w:rsid w:val="0099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4AAC1"/>
  <w15:docId w15:val="{2DCC5E31-871A-45CB-B7D5-B8630F284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dcterms:created xsi:type="dcterms:W3CDTF">2020-04-22T17:05:00Z</dcterms:created>
  <dcterms:modified xsi:type="dcterms:W3CDTF">2020-04-24T15:01:00Z</dcterms:modified>
</cp:coreProperties>
</file>