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78" w:rsidRPr="00E94199" w:rsidRDefault="001A4778">
      <w:pPr>
        <w:rPr>
          <w:sz w:val="16"/>
          <w:szCs w:val="16"/>
        </w:rPr>
      </w:pPr>
    </w:p>
    <w:p w:rsidR="00B26F8F" w:rsidRPr="00E94199" w:rsidRDefault="00566793" w:rsidP="00566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0"/>
          <w:szCs w:val="30"/>
        </w:rPr>
      </w:pPr>
      <w:r w:rsidRPr="00E94199">
        <w:rPr>
          <w:b/>
          <w:color w:val="000000"/>
          <w:sz w:val="30"/>
          <w:szCs w:val="30"/>
        </w:rPr>
        <w:t xml:space="preserve">РОЛЬ ЧТЕНИЯ  </w:t>
      </w:r>
    </w:p>
    <w:p w:rsidR="00B26F8F" w:rsidRPr="00E94199" w:rsidRDefault="00566793" w:rsidP="00566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0"/>
          <w:szCs w:val="30"/>
        </w:rPr>
      </w:pPr>
      <w:r w:rsidRPr="00E94199">
        <w:rPr>
          <w:b/>
          <w:color w:val="000000"/>
          <w:sz w:val="30"/>
          <w:szCs w:val="30"/>
        </w:rPr>
        <w:t>ХУДОЖЕСТВЕННЫХ ПРОИЗВЕДЕ</w:t>
      </w:r>
      <w:r w:rsidR="00B26F8F" w:rsidRPr="00E94199">
        <w:rPr>
          <w:b/>
          <w:color w:val="000000"/>
          <w:sz w:val="30"/>
          <w:szCs w:val="30"/>
        </w:rPr>
        <w:t xml:space="preserve">НИЙ </w:t>
      </w:r>
    </w:p>
    <w:p w:rsidR="00135ED7" w:rsidRPr="00E94199" w:rsidRDefault="00B26F8F" w:rsidP="00566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0"/>
          <w:szCs w:val="30"/>
        </w:rPr>
      </w:pPr>
      <w:r w:rsidRPr="00E94199">
        <w:rPr>
          <w:b/>
          <w:color w:val="000000"/>
          <w:sz w:val="30"/>
          <w:szCs w:val="30"/>
        </w:rPr>
        <w:t>В РАЗВИТИИ РЕЧИ ДОШКОЛЬНИКА</w:t>
      </w:r>
    </w:p>
    <w:p w:rsidR="0025186B" w:rsidRDefault="0025186B" w:rsidP="0025186B">
      <w:pPr>
        <w:pStyle w:val="a4"/>
        <w:widowControl/>
        <w:spacing w:line="240" w:lineRule="auto"/>
        <w:jc w:val="right"/>
        <w:rPr>
          <w:sz w:val="32"/>
          <w:szCs w:val="32"/>
          <w:lang w:eastAsia="ru-RU"/>
        </w:rPr>
      </w:pPr>
    </w:p>
    <w:p w:rsidR="0025186B" w:rsidRPr="00354033" w:rsidRDefault="0025186B" w:rsidP="0025186B">
      <w:pPr>
        <w:pStyle w:val="a4"/>
        <w:widowControl/>
        <w:spacing w:line="240" w:lineRule="auto"/>
        <w:jc w:val="right"/>
        <w:rPr>
          <w:sz w:val="34"/>
          <w:szCs w:val="34"/>
        </w:rPr>
      </w:pPr>
      <w:r w:rsidRPr="00354033">
        <w:rPr>
          <w:sz w:val="32"/>
          <w:szCs w:val="32"/>
          <w:lang w:eastAsia="ru-RU"/>
        </w:rPr>
        <w:t>учитель-логопед</w:t>
      </w:r>
      <w:r w:rsidRPr="00354033">
        <w:rPr>
          <w:sz w:val="34"/>
          <w:szCs w:val="34"/>
          <w:lang w:eastAsia="ru-RU"/>
        </w:rPr>
        <w:t xml:space="preserve"> Тарасова Т.В.</w:t>
      </w:r>
    </w:p>
    <w:p w:rsidR="00135ED7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E94199">
        <w:rPr>
          <w:color w:val="000000"/>
          <w:sz w:val="30"/>
          <w:szCs w:val="30"/>
        </w:rPr>
        <w:t xml:space="preserve">В развитии речи ребёнка роль художественной литературы, несомненно, очень велика. Художественная литература служит действенным средством умственного, нравственного, эстетического развития.  Она развивает мышление и воображение ребёнка, обогащает его эмоции, даёт бесценный образец русского литературного языка.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color w:val="000000"/>
          <w:sz w:val="30"/>
          <w:szCs w:val="30"/>
        </w:rPr>
        <w:t xml:space="preserve">В дошкольный период происходит становление речи и её формирование. Но часто в общении с детьми встречаются ситуации, когда дети отказываются или не могут использовать общепринятые речевые формы. Причина заключается в том, что у детей существует недостаток общения, недостаток чтения и слушания художественной литературы, а значит, как следствие, бедный словарный запас ребёнка. В этот период ребёнок усваивает звуки родного языка, учится отчетливо и грамотно, правильно произносить слова и фразы, правильно интонировать, быстро накапливает словарный запас, ребёнок усваивает правила общения, новые формулы речевого этикета. Важнейший путь в решении данной проблемы посредством восприятия художественной литературы, т.к.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color w:val="000000"/>
          <w:sz w:val="30"/>
          <w:szCs w:val="30"/>
        </w:rPr>
        <w:t xml:space="preserve">Проблема приобщения детей к художественной литературе является одной из актуальных, т.к. на современном этапе общество соприкоснулось с проблемой получения информации из электронных источников, а значит, меньше стало уделяться внимания семейному чтению. Вследствие чего дети стали реже соприкасаться с художественной литературой.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color w:val="000000"/>
          <w:sz w:val="30"/>
          <w:szCs w:val="30"/>
        </w:rPr>
        <w:t xml:space="preserve">Поэтому огромное значение приобретает овладение народным наследием, естественным образом приобщающего ребёнка к основам художественной литературы. По словам </w:t>
      </w:r>
      <w:r w:rsidRPr="00E94199">
        <w:rPr>
          <w:b/>
          <w:color w:val="000000"/>
          <w:sz w:val="30"/>
          <w:szCs w:val="30"/>
        </w:rPr>
        <w:t xml:space="preserve">В.А. Сухомлинского, </w:t>
      </w:r>
      <w:r w:rsidRPr="00E94199">
        <w:rPr>
          <w:b/>
          <w:i/>
          <w:color w:val="000000"/>
          <w:sz w:val="30"/>
          <w:szCs w:val="30"/>
        </w:rPr>
        <w:t>чтение книги</w:t>
      </w:r>
      <w:r w:rsidR="00354033" w:rsidRPr="00E94199">
        <w:rPr>
          <w:b/>
          <w:i/>
          <w:color w:val="000000"/>
          <w:sz w:val="30"/>
          <w:szCs w:val="30"/>
        </w:rPr>
        <w:t xml:space="preserve"> - </w:t>
      </w:r>
      <w:r w:rsidRPr="00E94199">
        <w:rPr>
          <w:b/>
          <w:i/>
          <w:color w:val="000000"/>
          <w:sz w:val="30"/>
          <w:szCs w:val="30"/>
        </w:rPr>
        <w:t>тропинка, по которой умелый, умный, думающий воспитатель находит путь к сердцу ребёнка</w:t>
      </w:r>
      <w:r w:rsidRPr="00E94199">
        <w:rPr>
          <w:b/>
          <w:color w:val="000000"/>
          <w:sz w:val="30"/>
          <w:szCs w:val="30"/>
        </w:rPr>
        <w:t>.</w:t>
      </w:r>
      <w:r w:rsidRPr="00E94199">
        <w:rPr>
          <w:color w:val="000000"/>
          <w:sz w:val="30"/>
          <w:szCs w:val="30"/>
        </w:rPr>
        <w:t xml:space="preserve">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color w:val="000000"/>
          <w:sz w:val="30"/>
          <w:szCs w:val="30"/>
        </w:rPr>
        <w:t xml:space="preserve">Художественная литература несёт детям радость, эмоциональный, творческий подъём, является образцом литературного языка. Дошедшие до нас из глубины веков сказки, былины, </w:t>
      </w:r>
      <w:proofErr w:type="spellStart"/>
      <w:r w:rsidRPr="00E94199">
        <w:rPr>
          <w:color w:val="000000"/>
          <w:sz w:val="30"/>
          <w:szCs w:val="30"/>
        </w:rPr>
        <w:t>потешки</w:t>
      </w:r>
      <w:proofErr w:type="spellEnd"/>
      <w:r w:rsidRPr="00E94199">
        <w:rPr>
          <w:color w:val="000000"/>
          <w:sz w:val="30"/>
          <w:szCs w:val="30"/>
        </w:rPr>
        <w:t xml:space="preserve">, прибаутки, приговорки, </w:t>
      </w:r>
      <w:proofErr w:type="spellStart"/>
      <w:r w:rsidRPr="00E94199">
        <w:rPr>
          <w:color w:val="000000"/>
          <w:sz w:val="30"/>
          <w:szCs w:val="30"/>
        </w:rPr>
        <w:t>заклички</w:t>
      </w:r>
      <w:proofErr w:type="spellEnd"/>
      <w:r w:rsidRPr="00E94199">
        <w:rPr>
          <w:color w:val="000000"/>
          <w:sz w:val="30"/>
          <w:szCs w:val="30"/>
        </w:rPr>
        <w:t xml:space="preserve">, перевёртыши, дразнилки, загадки и т.д. наилучшим образом открывают и </w:t>
      </w:r>
      <w:r w:rsidRPr="00E94199">
        <w:rPr>
          <w:color w:val="000000"/>
          <w:sz w:val="30"/>
          <w:szCs w:val="30"/>
        </w:rPr>
        <w:lastRenderedPageBreak/>
        <w:t xml:space="preserve">объясняют жизнь общества и природы, мир человеческих чувств и взаимоотношений. Через чтение мы передаем детям веками накопленную мудрость, традиции народа.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color w:val="000000"/>
          <w:sz w:val="30"/>
          <w:szCs w:val="30"/>
        </w:rPr>
        <w:t xml:space="preserve">Художественная литература развивает мышление и воображение ребёнка, обогащает его эмоции. Ценность чтения заключается ещё и в том, что с её помощью взрослый легко устанавливает эмоциональный контакт с ребёнком. </w:t>
      </w:r>
    </w:p>
    <w:p w:rsidR="00135ED7" w:rsidRPr="00E94199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E94199">
        <w:rPr>
          <w:sz w:val="30"/>
          <w:szCs w:val="30"/>
        </w:rPr>
        <w:t>Чтение ребенку художественной литературы служит фундаментом для формирования грамматически правильной, лексически богатой и фонетически четкой речи, дающей возможность речевого общения и подготавливающей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 xml:space="preserve">Как вы думаете, что было бы с детьми, если бы им никто и </w:t>
      </w:r>
      <w:proofErr w:type="gramStart"/>
      <w:r w:rsidRPr="00E94199">
        <w:rPr>
          <w:sz w:val="30"/>
          <w:szCs w:val="30"/>
          <w:lang w:eastAsia="ru-RU"/>
        </w:rPr>
        <w:t>никогда не читал</w:t>
      </w:r>
      <w:proofErr w:type="gramEnd"/>
      <w:r w:rsidRPr="00E94199">
        <w:rPr>
          <w:sz w:val="30"/>
          <w:szCs w:val="30"/>
          <w:lang w:eastAsia="ru-RU"/>
        </w:rPr>
        <w:t xml:space="preserve"> и не рассказывал сказок?.. А не кажется ли вам, что сегодня таких детей становится все больше и больше! Мы перестали рассказывать детям сказки, легко заменив эту процедуру, требующую от взрослых дополнительного времени, душевных сил и терпения, телевизором, компьютером!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>Почему ребёнку необходимо именно слушать именно чтение взрослого, а не аудиокниги, к примеру?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 xml:space="preserve"> Слушая сказку, малыш наблюдает за взрослым, его мимикой и жестами. К тому же </w:t>
      </w:r>
      <w:proofErr w:type="spellStart"/>
      <w:r w:rsidRPr="00E94199">
        <w:rPr>
          <w:sz w:val="30"/>
          <w:szCs w:val="30"/>
          <w:lang w:eastAsia="ru-RU"/>
        </w:rPr>
        <w:t>нейропсихологи</w:t>
      </w:r>
      <w:proofErr w:type="spellEnd"/>
      <w:r w:rsidRPr="00E94199">
        <w:rPr>
          <w:sz w:val="30"/>
          <w:szCs w:val="30"/>
          <w:lang w:eastAsia="ru-RU"/>
        </w:rPr>
        <w:t xml:space="preserve"> советуют именно чтение, потому что ребенок воспринимает не только сюжет, и не столько сюжет, сколько </w:t>
      </w:r>
      <w:r w:rsidRPr="00E94199">
        <w:rPr>
          <w:b/>
          <w:sz w:val="30"/>
          <w:szCs w:val="30"/>
          <w:lang w:eastAsia="ru-RU"/>
        </w:rPr>
        <w:t xml:space="preserve">ритмику интонацию, вибрацию тембра голоса читающего, </w:t>
      </w:r>
      <w:r w:rsidRPr="00E94199">
        <w:rPr>
          <w:sz w:val="30"/>
          <w:szCs w:val="30"/>
          <w:lang w:eastAsia="ru-RU"/>
        </w:rPr>
        <w:t>чего мы никогда не сможем достичь посредством аудиокниг. А это важно именно нашим детям, имеющим проблемы в интонировании, фонематическом восприятии речи.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 xml:space="preserve">Совместное чтение литературы, помогает наладить общение родителя с ребенком, преодолеть возрастной барьер, преодолеть отчуждения, преодолеть пропасть, которая увеличивается год от года в семьях, где не поддерживается тепло семейного очага, где игнорируется принцип «глаза в глаза». 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 xml:space="preserve"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гражданственность. </w:t>
      </w:r>
    </w:p>
    <w:p w:rsidR="00135ED7" w:rsidRPr="00E94199" w:rsidRDefault="00135ED7" w:rsidP="00354033">
      <w:pPr>
        <w:shd w:val="clear" w:color="auto" w:fill="FFFFFF"/>
        <w:suppressAutoHyphens w:val="0"/>
        <w:spacing w:line="276" w:lineRule="auto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lastRenderedPageBreak/>
        <w:t>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135ED7" w:rsidRPr="00E94199" w:rsidRDefault="00135ED7" w:rsidP="00354033">
      <w:pPr>
        <w:shd w:val="clear" w:color="auto" w:fill="FFFFFF"/>
        <w:suppressAutoHyphens w:val="0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>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справедливыми, защищая обиженных и слабых и наказывая злых.</w:t>
      </w:r>
    </w:p>
    <w:p w:rsidR="00135ED7" w:rsidRPr="00E94199" w:rsidRDefault="00135ED7" w:rsidP="00354033">
      <w:pPr>
        <w:shd w:val="clear" w:color="auto" w:fill="FFFFFF"/>
        <w:suppressAutoHyphens w:val="0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 xml:space="preserve">И эстетические, и особенно нравственные (этические) представления дети должны вынести именно из художественных произведений, а не из нравоучительных рассуждений воспитателей и родителей. </w:t>
      </w:r>
    </w:p>
    <w:p w:rsidR="00135ED7" w:rsidRPr="00E94199" w:rsidRDefault="00135ED7" w:rsidP="00354033">
      <w:pPr>
        <w:shd w:val="clear" w:color="auto" w:fill="FFFFFF"/>
        <w:suppressAutoHyphens w:val="0"/>
        <w:ind w:firstLine="708"/>
        <w:jc w:val="both"/>
        <w:rPr>
          <w:sz w:val="30"/>
          <w:szCs w:val="30"/>
          <w:lang w:eastAsia="ru-RU"/>
        </w:rPr>
      </w:pPr>
      <w:r w:rsidRPr="00E94199">
        <w:rPr>
          <w:sz w:val="30"/>
          <w:szCs w:val="30"/>
          <w:lang w:eastAsia="ru-RU"/>
        </w:rPr>
        <w:t>Таким образом, посредством чтения художественных произведений мы воспитываем ребенка, прививаем ему нравственность, учим ребенка общению, обогащаем его словарный запас, развиваем его фантазию, учим думать, развиваем его эстетическую сферу, учим сопереживанию и добру.</w:t>
      </w:r>
    </w:p>
    <w:p w:rsidR="00E94199" w:rsidRPr="00354033" w:rsidRDefault="00E94199" w:rsidP="00354033">
      <w:pPr>
        <w:shd w:val="clear" w:color="auto" w:fill="FFFFFF"/>
        <w:suppressAutoHyphens w:val="0"/>
        <w:ind w:firstLine="708"/>
        <w:jc w:val="both"/>
        <w:rPr>
          <w:sz w:val="32"/>
          <w:szCs w:val="32"/>
          <w:lang w:eastAsia="ru-RU"/>
        </w:rPr>
      </w:pPr>
    </w:p>
    <w:p w:rsidR="00135ED7" w:rsidRPr="00E94199" w:rsidRDefault="00354033" w:rsidP="00566793">
      <w:pPr>
        <w:jc w:val="center"/>
        <w:rPr>
          <w:b/>
          <w:sz w:val="30"/>
          <w:szCs w:val="30"/>
        </w:rPr>
      </w:pPr>
      <w:r w:rsidRPr="00E94199">
        <w:rPr>
          <w:b/>
          <w:sz w:val="30"/>
          <w:szCs w:val="30"/>
        </w:rPr>
        <w:t>И</w:t>
      </w:r>
      <w:r w:rsidR="00566793" w:rsidRPr="00E94199">
        <w:rPr>
          <w:b/>
          <w:sz w:val="30"/>
          <w:szCs w:val="30"/>
        </w:rPr>
        <w:t>гр</w:t>
      </w:r>
      <w:r w:rsidRPr="00E94199">
        <w:rPr>
          <w:b/>
          <w:sz w:val="30"/>
          <w:szCs w:val="30"/>
        </w:rPr>
        <w:t>ы</w:t>
      </w:r>
      <w:r w:rsidR="00566793" w:rsidRPr="00E94199">
        <w:rPr>
          <w:b/>
          <w:sz w:val="30"/>
          <w:szCs w:val="30"/>
        </w:rPr>
        <w:t xml:space="preserve"> на развит</w:t>
      </w:r>
      <w:r w:rsidRPr="00E94199">
        <w:rPr>
          <w:b/>
          <w:sz w:val="30"/>
          <w:szCs w:val="30"/>
        </w:rPr>
        <w:t>ие связной речи по прочитанному</w:t>
      </w:r>
    </w:p>
    <w:p w:rsidR="008975D0" w:rsidRPr="00E94199" w:rsidRDefault="00E94199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«Опиши героя» (подбо</w:t>
      </w:r>
      <w:r w:rsidR="008975D0" w:rsidRPr="00E94199">
        <w:rPr>
          <w:spacing w:val="-6"/>
          <w:sz w:val="30"/>
          <w:szCs w:val="30"/>
        </w:rPr>
        <w:t>р определени</w:t>
      </w:r>
      <w:r>
        <w:rPr>
          <w:spacing w:val="-6"/>
          <w:sz w:val="30"/>
          <w:szCs w:val="30"/>
        </w:rPr>
        <w:t>й</w:t>
      </w:r>
      <w:r w:rsidR="008975D0" w:rsidRPr="00E94199">
        <w:rPr>
          <w:spacing w:val="-6"/>
          <w:sz w:val="30"/>
          <w:szCs w:val="30"/>
        </w:rPr>
        <w:t xml:space="preserve"> и эпитет</w:t>
      </w:r>
      <w:r>
        <w:rPr>
          <w:spacing w:val="-6"/>
          <w:sz w:val="30"/>
          <w:szCs w:val="30"/>
        </w:rPr>
        <w:t>ов</w:t>
      </w:r>
      <w:r w:rsidR="008975D0" w:rsidRPr="00E94199">
        <w:rPr>
          <w:spacing w:val="-6"/>
          <w:sz w:val="30"/>
          <w:szCs w:val="30"/>
        </w:rPr>
        <w:t>;</w:t>
      </w:r>
    </w:p>
    <w:p w:rsidR="008975D0" w:rsidRPr="00E94199" w:rsidRDefault="008975D0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 w:rsidRPr="00E94199">
        <w:rPr>
          <w:spacing w:val="-6"/>
          <w:sz w:val="30"/>
          <w:szCs w:val="30"/>
        </w:rPr>
        <w:t>Узна</w:t>
      </w:r>
      <w:r w:rsidR="00E94199">
        <w:rPr>
          <w:spacing w:val="-6"/>
          <w:sz w:val="30"/>
          <w:szCs w:val="30"/>
        </w:rPr>
        <w:t>й</w:t>
      </w:r>
      <w:r w:rsidRPr="00E94199">
        <w:rPr>
          <w:spacing w:val="-6"/>
          <w:sz w:val="30"/>
          <w:szCs w:val="30"/>
        </w:rPr>
        <w:t xml:space="preserve"> предметы по описанию (</w:t>
      </w:r>
      <w:r w:rsidR="00F77060" w:rsidRPr="00E94199">
        <w:rPr>
          <w:spacing w:val="-6"/>
          <w:sz w:val="30"/>
          <w:szCs w:val="30"/>
        </w:rPr>
        <w:t>угадыва</w:t>
      </w:r>
      <w:r w:rsidR="00E94199">
        <w:rPr>
          <w:spacing w:val="-6"/>
          <w:sz w:val="30"/>
          <w:szCs w:val="30"/>
        </w:rPr>
        <w:t>ни</w:t>
      </w:r>
      <w:r w:rsidR="00F77060" w:rsidRPr="00E94199">
        <w:rPr>
          <w:spacing w:val="-6"/>
          <w:sz w:val="30"/>
          <w:szCs w:val="30"/>
        </w:rPr>
        <w:t>е описанн</w:t>
      </w:r>
      <w:r w:rsidR="00E94199">
        <w:rPr>
          <w:spacing w:val="-6"/>
          <w:sz w:val="30"/>
          <w:szCs w:val="30"/>
        </w:rPr>
        <w:t>ого</w:t>
      </w:r>
      <w:r w:rsidR="00F77060" w:rsidRPr="00E94199">
        <w:rPr>
          <w:spacing w:val="-6"/>
          <w:sz w:val="30"/>
          <w:szCs w:val="30"/>
        </w:rPr>
        <w:t xml:space="preserve"> предмет</w:t>
      </w:r>
      <w:r w:rsidR="00E94199">
        <w:rPr>
          <w:spacing w:val="-6"/>
          <w:sz w:val="30"/>
          <w:szCs w:val="30"/>
        </w:rPr>
        <w:t>а</w:t>
      </w:r>
      <w:r w:rsidR="00F77060" w:rsidRPr="00E94199">
        <w:rPr>
          <w:spacing w:val="-6"/>
          <w:sz w:val="30"/>
          <w:szCs w:val="30"/>
        </w:rPr>
        <w:t xml:space="preserve"> из прочитанного</w:t>
      </w:r>
      <w:r w:rsidRPr="00E94199">
        <w:rPr>
          <w:spacing w:val="-6"/>
          <w:sz w:val="30"/>
          <w:szCs w:val="30"/>
        </w:rPr>
        <w:t>);</w:t>
      </w:r>
    </w:p>
    <w:p w:rsidR="008975D0" w:rsidRPr="00E94199" w:rsidRDefault="00E94199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Подбор</w:t>
      </w:r>
      <w:r w:rsidR="008975D0" w:rsidRPr="00E94199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синонимов</w:t>
      </w:r>
      <w:r w:rsidR="00F77060" w:rsidRPr="00E94199">
        <w:rPr>
          <w:spacing w:val="-6"/>
          <w:sz w:val="30"/>
          <w:szCs w:val="30"/>
        </w:rPr>
        <w:t>, антоним</w:t>
      </w:r>
      <w:r>
        <w:rPr>
          <w:spacing w:val="-6"/>
          <w:sz w:val="30"/>
          <w:szCs w:val="30"/>
        </w:rPr>
        <w:t>ов</w:t>
      </w:r>
      <w:r w:rsidR="00F77060" w:rsidRPr="00E94199">
        <w:rPr>
          <w:spacing w:val="-6"/>
          <w:sz w:val="30"/>
          <w:szCs w:val="30"/>
        </w:rPr>
        <w:t xml:space="preserve">, </w:t>
      </w:r>
      <w:r w:rsidR="008975D0" w:rsidRPr="00E94199">
        <w:rPr>
          <w:spacing w:val="-6"/>
          <w:sz w:val="30"/>
          <w:szCs w:val="30"/>
        </w:rPr>
        <w:t>действи</w:t>
      </w:r>
      <w:r>
        <w:rPr>
          <w:spacing w:val="-6"/>
          <w:sz w:val="30"/>
          <w:szCs w:val="30"/>
        </w:rPr>
        <w:t>й</w:t>
      </w:r>
      <w:r w:rsidR="008975D0" w:rsidRPr="00E94199">
        <w:rPr>
          <w:spacing w:val="-6"/>
          <w:sz w:val="30"/>
          <w:szCs w:val="30"/>
        </w:rPr>
        <w:t xml:space="preserve"> к предмет</w:t>
      </w:r>
      <w:r w:rsidR="00F77060" w:rsidRPr="00E94199">
        <w:rPr>
          <w:spacing w:val="-6"/>
          <w:sz w:val="30"/>
          <w:szCs w:val="30"/>
        </w:rPr>
        <w:t>у и наоборот</w:t>
      </w:r>
      <w:r w:rsidR="008975D0" w:rsidRPr="00E94199">
        <w:rPr>
          <w:spacing w:val="-6"/>
          <w:sz w:val="30"/>
          <w:szCs w:val="30"/>
        </w:rPr>
        <w:t xml:space="preserve">; </w:t>
      </w:r>
    </w:p>
    <w:p w:rsidR="008975D0" w:rsidRPr="00E94199" w:rsidRDefault="008975D0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 w:rsidRPr="00E94199">
        <w:rPr>
          <w:spacing w:val="-6"/>
          <w:sz w:val="30"/>
          <w:szCs w:val="30"/>
        </w:rPr>
        <w:t>«Назови по-своему» (</w:t>
      </w:r>
      <w:r w:rsidR="00F77060" w:rsidRPr="00E94199">
        <w:rPr>
          <w:spacing w:val="-6"/>
          <w:sz w:val="30"/>
          <w:szCs w:val="30"/>
        </w:rPr>
        <w:t>дать свое название произведению</w:t>
      </w:r>
      <w:r w:rsidRPr="00E94199">
        <w:rPr>
          <w:spacing w:val="-6"/>
          <w:sz w:val="30"/>
          <w:szCs w:val="30"/>
        </w:rPr>
        <w:t>);</w:t>
      </w:r>
    </w:p>
    <w:p w:rsidR="008975D0" w:rsidRPr="00E94199" w:rsidRDefault="00F77060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 w:rsidRPr="00E94199">
        <w:rPr>
          <w:spacing w:val="-6"/>
          <w:sz w:val="30"/>
          <w:szCs w:val="30"/>
        </w:rPr>
        <w:t xml:space="preserve"> </w:t>
      </w:r>
      <w:r w:rsidR="008975D0" w:rsidRPr="00E94199">
        <w:rPr>
          <w:spacing w:val="-6"/>
          <w:sz w:val="30"/>
          <w:szCs w:val="30"/>
        </w:rPr>
        <w:t>Придумать свою сказку (с опорой на картинки, на ключевые слова);</w:t>
      </w:r>
      <w:r w:rsidRPr="00E94199">
        <w:rPr>
          <w:spacing w:val="-6"/>
          <w:sz w:val="30"/>
          <w:szCs w:val="30"/>
        </w:rPr>
        <w:t xml:space="preserve"> </w:t>
      </w:r>
      <w:r w:rsidR="008975D0" w:rsidRPr="00E94199">
        <w:rPr>
          <w:spacing w:val="-6"/>
          <w:sz w:val="30"/>
          <w:szCs w:val="30"/>
        </w:rPr>
        <w:t>Придумать продолжение сказки;</w:t>
      </w:r>
    </w:p>
    <w:p w:rsidR="008975D0" w:rsidRPr="00E94199" w:rsidRDefault="008975D0" w:rsidP="008975D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0"/>
          <w:szCs w:val="30"/>
        </w:rPr>
      </w:pPr>
      <w:r w:rsidRPr="00E94199">
        <w:rPr>
          <w:spacing w:val="-6"/>
          <w:sz w:val="30"/>
          <w:szCs w:val="30"/>
        </w:rPr>
        <w:t>«Перевирание сказки» (взрослый намеренно «перевирает» известную сказку, ребёнок должен исправить);</w:t>
      </w:r>
    </w:p>
    <w:p w:rsidR="008975D0" w:rsidRPr="00E94199" w:rsidRDefault="00E94199" w:rsidP="008975D0">
      <w:pPr>
        <w:pStyle w:val="a4"/>
        <w:widowControl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pacing w:val="-6"/>
          <w:sz w:val="30"/>
          <w:szCs w:val="30"/>
        </w:rPr>
        <w:t>Расскажи</w:t>
      </w:r>
      <w:r w:rsidR="008975D0" w:rsidRPr="00E94199">
        <w:rPr>
          <w:spacing w:val="-6"/>
          <w:sz w:val="30"/>
          <w:szCs w:val="30"/>
        </w:rPr>
        <w:t xml:space="preserve"> сказку, изменив амплуа героев (колобок – злой, лиса – добрая и т.д.).</w:t>
      </w:r>
      <w:r w:rsidR="008975D0" w:rsidRPr="00E94199">
        <w:rPr>
          <w:sz w:val="30"/>
          <w:szCs w:val="30"/>
        </w:rPr>
        <w:t xml:space="preserve"> </w:t>
      </w:r>
    </w:p>
    <w:p w:rsidR="00F77060" w:rsidRPr="00E94199" w:rsidRDefault="00E94199" w:rsidP="008975D0">
      <w:pPr>
        <w:pStyle w:val="a4"/>
        <w:widowControl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  <w:lang w:eastAsia="ru-RU"/>
        </w:rPr>
        <w:t>З</w:t>
      </w:r>
      <w:r w:rsidR="00F77060" w:rsidRPr="00E94199">
        <w:rPr>
          <w:sz w:val="30"/>
          <w:szCs w:val="30"/>
          <w:lang w:eastAsia="ru-RU"/>
        </w:rPr>
        <w:t>аписать прочитанное с помощью рисунков. Таким образом, ребенок сам изготавливает серию последовательных картинок, по которым потом рассказывает сказку.</w:t>
      </w:r>
    </w:p>
    <w:p w:rsidR="00F77060" w:rsidRPr="00E94199" w:rsidRDefault="00E94199" w:rsidP="008975D0">
      <w:pPr>
        <w:pStyle w:val="a4"/>
        <w:widowControl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  <w:lang w:eastAsia="ru-RU"/>
        </w:rPr>
        <w:t xml:space="preserve">Ответы на заданный вопрос </w:t>
      </w:r>
      <w:r w:rsidR="00F77060" w:rsidRPr="00E94199">
        <w:rPr>
          <w:sz w:val="30"/>
          <w:szCs w:val="30"/>
          <w:lang w:eastAsia="ru-RU"/>
        </w:rPr>
        <w:t xml:space="preserve">по прочитанному </w:t>
      </w:r>
      <w:r>
        <w:rPr>
          <w:sz w:val="30"/>
          <w:szCs w:val="30"/>
          <w:lang w:eastAsia="ru-RU"/>
        </w:rPr>
        <w:t>(</w:t>
      </w:r>
      <w:r w:rsidR="00F77060" w:rsidRPr="00E94199">
        <w:rPr>
          <w:sz w:val="30"/>
          <w:szCs w:val="30"/>
          <w:lang w:eastAsia="ru-RU"/>
        </w:rPr>
        <w:t>задает родитель и ребенок по очереди</w:t>
      </w:r>
      <w:r>
        <w:rPr>
          <w:sz w:val="30"/>
          <w:szCs w:val="30"/>
          <w:lang w:eastAsia="ru-RU"/>
        </w:rPr>
        <w:t>)</w:t>
      </w:r>
      <w:r w:rsidR="00F77060" w:rsidRPr="00E94199">
        <w:rPr>
          <w:sz w:val="30"/>
          <w:szCs w:val="30"/>
          <w:lang w:eastAsia="ru-RU"/>
        </w:rPr>
        <w:t>.</w:t>
      </w:r>
    </w:p>
    <w:p w:rsidR="00354033" w:rsidRPr="00354033" w:rsidRDefault="00354033" w:rsidP="00354033">
      <w:pPr>
        <w:pStyle w:val="a4"/>
        <w:widowControl/>
        <w:spacing w:line="240" w:lineRule="auto"/>
        <w:rPr>
          <w:sz w:val="32"/>
          <w:szCs w:val="32"/>
        </w:rPr>
      </w:pPr>
    </w:p>
    <w:p w:rsidR="00354033" w:rsidRPr="00354033" w:rsidRDefault="00354033" w:rsidP="00354033">
      <w:pPr>
        <w:pStyle w:val="a4"/>
        <w:widowControl/>
        <w:spacing w:line="240" w:lineRule="auto"/>
        <w:jc w:val="right"/>
        <w:rPr>
          <w:sz w:val="32"/>
          <w:szCs w:val="32"/>
          <w:lang w:eastAsia="ru-RU"/>
        </w:rPr>
      </w:pPr>
    </w:p>
    <w:sectPr w:rsidR="00354033" w:rsidRPr="00354033" w:rsidSect="00A42D54">
      <w:pgSz w:w="11906" w:h="16838"/>
      <w:pgMar w:top="720" w:right="720" w:bottom="720" w:left="720" w:header="708" w:footer="708" w:gutter="0"/>
      <w:pgBorders>
        <w:top w:val="snowflakes" w:sz="30" w:space="1" w:color="92D050"/>
        <w:left w:val="snowflakes" w:sz="30" w:space="4" w:color="92D050"/>
        <w:bottom w:val="snowflakes" w:sz="30" w:space="1" w:color="92D050"/>
        <w:right w:val="snowflakes" w:sz="30" w:space="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ED7"/>
    <w:rsid w:val="00003CA9"/>
    <w:rsid w:val="00135ED7"/>
    <w:rsid w:val="001A4778"/>
    <w:rsid w:val="0025186B"/>
    <w:rsid w:val="00354033"/>
    <w:rsid w:val="0047008B"/>
    <w:rsid w:val="005316AE"/>
    <w:rsid w:val="00566793"/>
    <w:rsid w:val="00601958"/>
    <w:rsid w:val="008975D0"/>
    <w:rsid w:val="00A42D54"/>
    <w:rsid w:val="00B26F8F"/>
    <w:rsid w:val="00B5402A"/>
    <w:rsid w:val="00E94199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ACC1"/>
  <w15:docId w15:val="{2B1CB21C-A5F0-4B53-B71D-59A5A12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Мой стиль"/>
    <w:basedOn w:val="a"/>
    <w:rsid w:val="008975D0"/>
    <w:pPr>
      <w:widowControl w:val="0"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Алёна</cp:lastModifiedBy>
  <cp:revision>10</cp:revision>
  <dcterms:created xsi:type="dcterms:W3CDTF">2019-05-19T16:51:00Z</dcterms:created>
  <dcterms:modified xsi:type="dcterms:W3CDTF">2019-05-22T08:13:00Z</dcterms:modified>
</cp:coreProperties>
</file>